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5A" w:rsidRDefault="00A6745A" w:rsidP="00A6745A">
      <w:pPr>
        <w:jc w:val="center"/>
        <w:rPr>
          <w:rFonts w:ascii="Arial" w:hAnsi="Arial" w:cs="Arial"/>
          <w:b/>
          <w:bCs/>
          <w:u w:val="single"/>
        </w:rPr>
      </w:pPr>
      <w:r w:rsidRPr="00A6745A">
        <w:rPr>
          <w:rFonts w:ascii="Arial" w:hAnsi="Arial" w:cs="Arial"/>
          <w:b/>
          <w:bCs/>
          <w:u w:val="single"/>
        </w:rPr>
        <w:t>Karta informacyjna przebiegu XII Powiatowych Zawodów Sportowo-Pożarniczych</w:t>
      </w:r>
      <w:r w:rsidRPr="00A6745A">
        <w:rPr>
          <w:rFonts w:ascii="Arial" w:hAnsi="Arial" w:cs="Arial"/>
          <w:b/>
          <w:bCs/>
          <w:u w:val="single"/>
        </w:rPr>
        <w:br/>
        <w:t>Ochotniczych Straży Pożarnych i Kobiecych Drużyn Pożarniczych</w:t>
      </w:r>
      <w:r>
        <w:rPr>
          <w:rFonts w:ascii="Arial" w:hAnsi="Arial" w:cs="Arial"/>
          <w:b/>
          <w:bCs/>
          <w:u w:val="single"/>
        </w:rPr>
        <w:t>.</w:t>
      </w:r>
    </w:p>
    <w:p w:rsidR="00A6745A" w:rsidRDefault="00A6745A" w:rsidP="008725FF">
      <w:pPr>
        <w:jc w:val="both"/>
        <w:rPr>
          <w:rFonts w:ascii="Arial" w:hAnsi="Arial" w:cs="Arial"/>
          <w:b/>
          <w:bCs/>
          <w:u w:val="single"/>
        </w:rPr>
      </w:pPr>
    </w:p>
    <w:p w:rsidR="00A6745A" w:rsidRDefault="00A6745A" w:rsidP="008725FF">
      <w:pPr>
        <w:jc w:val="both"/>
        <w:rPr>
          <w:rFonts w:ascii="Arial" w:hAnsi="Arial" w:cs="Arial"/>
        </w:rPr>
      </w:pPr>
      <w:r w:rsidRPr="00A6745A">
        <w:rPr>
          <w:rFonts w:ascii="Arial" w:hAnsi="Arial" w:cs="Arial"/>
        </w:rPr>
        <w:t xml:space="preserve">Komenda Miejska PSP w Kielcach </w:t>
      </w:r>
      <w:r>
        <w:rPr>
          <w:rFonts w:ascii="Arial" w:hAnsi="Arial" w:cs="Arial"/>
        </w:rPr>
        <w:t>przypomina</w:t>
      </w:r>
      <w:r w:rsidRPr="00A6745A">
        <w:rPr>
          <w:rFonts w:ascii="Arial" w:hAnsi="Arial" w:cs="Arial"/>
        </w:rPr>
        <w:t xml:space="preserve"> wszystki</w:t>
      </w:r>
      <w:r>
        <w:rPr>
          <w:rFonts w:ascii="Arial" w:hAnsi="Arial" w:cs="Arial"/>
        </w:rPr>
        <w:t xml:space="preserve">m </w:t>
      </w:r>
      <w:r w:rsidRPr="00A6745A">
        <w:rPr>
          <w:rFonts w:ascii="Arial" w:hAnsi="Arial" w:cs="Arial"/>
        </w:rPr>
        <w:t>drużyn</w:t>
      </w:r>
      <w:r>
        <w:rPr>
          <w:rFonts w:ascii="Arial" w:hAnsi="Arial" w:cs="Arial"/>
        </w:rPr>
        <w:t>ą</w:t>
      </w:r>
      <w:r w:rsidRPr="00A6745A">
        <w:rPr>
          <w:rFonts w:ascii="Arial" w:hAnsi="Arial" w:cs="Arial"/>
        </w:rPr>
        <w:t xml:space="preserve"> biorąc</w:t>
      </w:r>
      <w:r>
        <w:rPr>
          <w:rFonts w:ascii="Arial" w:hAnsi="Arial" w:cs="Arial"/>
        </w:rPr>
        <w:t>ym</w:t>
      </w:r>
      <w:r w:rsidRPr="00A6745A">
        <w:rPr>
          <w:rFonts w:ascii="Arial" w:hAnsi="Arial" w:cs="Arial"/>
        </w:rPr>
        <w:t xml:space="preserve"> udział </w:t>
      </w:r>
      <w:r>
        <w:rPr>
          <w:rFonts w:ascii="Arial" w:hAnsi="Arial" w:cs="Arial"/>
        </w:rPr>
        <w:br/>
      </w:r>
      <w:r w:rsidRPr="00A6745A">
        <w:rPr>
          <w:rFonts w:ascii="Arial" w:hAnsi="Arial" w:cs="Arial"/>
        </w:rPr>
        <w:t>w XII Powiatowych Zawodach Sportowo-Pożarniczych</w:t>
      </w:r>
      <w:r>
        <w:rPr>
          <w:rFonts w:ascii="Arial" w:hAnsi="Arial" w:cs="Arial"/>
        </w:rPr>
        <w:t xml:space="preserve">, kilka najważniejszych aspektów związanych z przeprowadzeniem zawodów. </w:t>
      </w:r>
      <w:r w:rsidRPr="00A6745A">
        <w:rPr>
          <w:rFonts w:ascii="Arial" w:hAnsi="Arial" w:cs="Arial"/>
        </w:rPr>
        <w:t xml:space="preserve"> </w:t>
      </w:r>
    </w:p>
    <w:p w:rsidR="00A6745A" w:rsidRDefault="00A6745A" w:rsidP="008725F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Zawody odbywają się na zasadach określonych w „Regulaminie Zawodów Sportowo – Pożarniczych Ochotniczych straży Pożarnych i Kobiecych Drużyn Pożarniczych Woj. Świętokrzyskiego.”</w:t>
      </w:r>
    </w:p>
    <w:p w:rsidR="00424FF9" w:rsidRDefault="00A6745A" w:rsidP="008725F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przystąpieniem do startu </w:t>
      </w:r>
      <w:r w:rsidR="00424FF9">
        <w:rPr>
          <w:rFonts w:ascii="Arial" w:hAnsi="Arial" w:cs="Arial"/>
        </w:rPr>
        <w:t xml:space="preserve">(najpóźniej na 30 minut przed startem) każda drużyna przekazuje organizatorowi arkusz </w:t>
      </w:r>
      <w:r w:rsidR="008725FF">
        <w:rPr>
          <w:rFonts w:ascii="Arial" w:hAnsi="Arial" w:cs="Arial"/>
        </w:rPr>
        <w:t>z</w:t>
      </w:r>
      <w:r w:rsidR="00424FF9">
        <w:rPr>
          <w:rFonts w:ascii="Arial" w:hAnsi="Arial" w:cs="Arial"/>
        </w:rPr>
        <w:t>głoszenia drużyny z ostatecznym wykazem nazwisk zawodników. Arkusz do pobrania na stronie internetowej KM PSP Kielce.</w:t>
      </w:r>
    </w:p>
    <w:p w:rsidR="00A6745A" w:rsidRDefault="00424FF9" w:rsidP="008725F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Każda startująca drużyna posiada jednolity ubiór i uzbrojenie osobiste:</w:t>
      </w:r>
    </w:p>
    <w:p w:rsidR="00424FF9" w:rsidRDefault="00424FF9" w:rsidP="008725F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hełm (w grupie A nie dopuszcza się hełmów typu młodzieżowego),</w:t>
      </w:r>
    </w:p>
    <w:p w:rsidR="00424FF9" w:rsidRDefault="00424FF9" w:rsidP="008725F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ubranie koszarowe,</w:t>
      </w:r>
    </w:p>
    <w:p w:rsidR="00424FF9" w:rsidRDefault="00424FF9" w:rsidP="008725F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obuwie dowolne (zakaz obuwia z kolcami, klapek, sandałów itp.),</w:t>
      </w:r>
    </w:p>
    <w:p w:rsidR="00424FF9" w:rsidRDefault="00424FF9" w:rsidP="008725F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 bojowy bez podpinki, </w:t>
      </w:r>
      <w:proofErr w:type="spellStart"/>
      <w:r>
        <w:rPr>
          <w:rFonts w:ascii="Arial" w:hAnsi="Arial" w:cs="Arial"/>
        </w:rPr>
        <w:t>zatrzaśnika</w:t>
      </w:r>
      <w:proofErr w:type="spellEnd"/>
      <w:r>
        <w:rPr>
          <w:rFonts w:ascii="Arial" w:hAnsi="Arial" w:cs="Arial"/>
        </w:rPr>
        <w:t xml:space="preserve"> i toporka. </w:t>
      </w:r>
    </w:p>
    <w:p w:rsidR="00137772" w:rsidRDefault="00424FF9" w:rsidP="008725F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grupa KDP: dopuszcza się hełmy, pasy typu młodzieżowego oraz dresy. </w:t>
      </w:r>
    </w:p>
    <w:p w:rsidR="00424FF9" w:rsidRDefault="00137772" w:rsidP="008725F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Wymagany sprzęt własny zespołów do sztafety pożarniczej OSP i KDP.</w:t>
      </w:r>
    </w:p>
    <w:p w:rsidR="00137772" w:rsidRDefault="00137772" w:rsidP="008725F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prądownica (spełniająca rolę pałeczki sztafetowej) długość 25-30 cm – 1 szt.</w:t>
      </w:r>
    </w:p>
    <w:p w:rsidR="00137772" w:rsidRDefault="002257BF" w:rsidP="008725F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rozdzielacz (75/52-75-52) - 2 szt.,</w:t>
      </w:r>
    </w:p>
    <w:p w:rsidR="002257BF" w:rsidRDefault="002257BF" w:rsidP="008725F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wąż tłoczny W-75 o długości 20 m ± 0,5 m – 1 szt.,</w:t>
      </w:r>
    </w:p>
    <w:p w:rsidR="002257BF" w:rsidRDefault="002257BF" w:rsidP="008725F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wąż tłoczny W-52 o długości 20 m ± 0,5 m – 1 szt.,</w:t>
      </w:r>
    </w:p>
    <w:p w:rsidR="002257BF" w:rsidRDefault="002257BF" w:rsidP="008725F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Wymagany sprzęt własny zespołów w ćwiczeniu bojowym OSP i KDP.</w:t>
      </w:r>
    </w:p>
    <w:p w:rsidR="002257BF" w:rsidRDefault="002257BF" w:rsidP="008725F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wąż ssawny 110 o długości min. 2,4 m – 2 szt.,</w:t>
      </w:r>
    </w:p>
    <w:p w:rsidR="002257BF" w:rsidRDefault="002257BF" w:rsidP="008725F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wąż tłoczny W-75 o długości 20 m ± 0,5 m – 2 szt.,</w:t>
      </w:r>
    </w:p>
    <w:p w:rsidR="002257BF" w:rsidRDefault="002257BF" w:rsidP="008725F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wąż tłoczny W-52 o długości 20 m ± 0,5 m – 4 szt.,</w:t>
      </w:r>
    </w:p>
    <w:p w:rsidR="002257BF" w:rsidRDefault="002257BF" w:rsidP="008725F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prądownica zwykła, wewnętrzna średnica pyszczka 12-12,5 mm – 2 szt.,</w:t>
      </w:r>
    </w:p>
    <w:p w:rsidR="002257BF" w:rsidRDefault="002257BF" w:rsidP="008725F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rozdzielacz (75/52-75-52) - 1 szt.,</w:t>
      </w:r>
    </w:p>
    <w:p w:rsidR="002257BF" w:rsidRDefault="002257BF" w:rsidP="008725F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smok ssawny kompletny wyposażony w zawór zwrotny – 1 szt.</w:t>
      </w:r>
      <w:r w:rsidR="008725F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2257BF" w:rsidRDefault="008725FF" w:rsidP="008725F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2257BF">
        <w:rPr>
          <w:rFonts w:ascii="Arial" w:hAnsi="Arial" w:cs="Arial"/>
        </w:rPr>
        <w:t>lucze do łączników – 2 szt.</w:t>
      </w:r>
    </w:p>
    <w:p w:rsidR="001A46EA" w:rsidRPr="006E24BA" w:rsidRDefault="001011E4" w:rsidP="008725FF">
      <w:p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UWAGA.</w:t>
      </w:r>
      <w:r w:rsidRPr="006E24BA">
        <w:rPr>
          <w:rFonts w:ascii="Arial" w:hAnsi="Arial" w:cs="Arial"/>
        </w:rPr>
        <w:t>W ćwiczeniu bojowym wykorzystywana będzie motopompa TOHATSU</w:t>
      </w:r>
      <w:r w:rsidR="001A46EA" w:rsidRPr="006E24BA">
        <w:rPr>
          <w:rFonts w:ascii="Arial" w:hAnsi="Arial" w:cs="Arial"/>
        </w:rPr>
        <w:t xml:space="preserve"> VC82ASE</w:t>
      </w:r>
      <w:r w:rsidRPr="006E24BA">
        <w:rPr>
          <w:rFonts w:ascii="Arial" w:hAnsi="Arial" w:cs="Arial"/>
        </w:rPr>
        <w:t xml:space="preserve">. </w:t>
      </w:r>
      <w:r w:rsidRPr="006E24BA">
        <w:rPr>
          <w:rFonts w:ascii="Arial" w:hAnsi="Arial" w:cs="Arial"/>
        </w:rPr>
        <w:br/>
        <w:t>Przed startem drużyny dozwolone jest jej odpalenie przez mechanika na czas nie dłuższy niż 5 sek</w:t>
      </w:r>
      <w:r w:rsidR="008725FF" w:rsidRPr="006E24BA">
        <w:rPr>
          <w:rFonts w:ascii="Arial" w:hAnsi="Arial" w:cs="Arial"/>
        </w:rPr>
        <w:t>und w celu zapoznania się z jej obsług</w:t>
      </w:r>
      <w:r w:rsidR="001A46EA" w:rsidRPr="006E24BA">
        <w:rPr>
          <w:rFonts w:ascii="Arial" w:hAnsi="Arial" w:cs="Arial"/>
        </w:rPr>
        <w:t>ą</w:t>
      </w:r>
      <w:r w:rsidR="008725FF" w:rsidRPr="006E24BA">
        <w:rPr>
          <w:rFonts w:ascii="Arial" w:hAnsi="Arial" w:cs="Arial"/>
        </w:rPr>
        <w:t xml:space="preserve">. </w:t>
      </w:r>
    </w:p>
    <w:p w:rsidR="00992A70" w:rsidRDefault="001A46EA" w:rsidP="008725FF">
      <w:pPr>
        <w:ind w:left="993" w:hanging="993"/>
        <w:jc w:val="both"/>
        <w:rPr>
          <w:rFonts w:ascii="Arial" w:hAnsi="Arial" w:cs="Arial"/>
        </w:rPr>
      </w:pPr>
      <w:r w:rsidRPr="006E24BA">
        <w:rPr>
          <w:rFonts w:ascii="Arial" w:hAnsi="Arial" w:cs="Arial"/>
        </w:rPr>
        <w:tab/>
        <w:t xml:space="preserve">Za przekroczenie linii stanowisk </w:t>
      </w:r>
      <w:proofErr w:type="spellStart"/>
      <w:r w:rsidRPr="006E24BA">
        <w:rPr>
          <w:rFonts w:ascii="Arial" w:hAnsi="Arial" w:cs="Arial"/>
        </w:rPr>
        <w:t>prądowników</w:t>
      </w:r>
      <w:proofErr w:type="spellEnd"/>
      <w:r w:rsidRPr="006E24BA">
        <w:rPr>
          <w:rFonts w:ascii="Arial" w:hAnsi="Arial" w:cs="Arial"/>
        </w:rPr>
        <w:t xml:space="preserve"> uważa się każde przekroczenie linii w trakcie podawania wody sprzętem pożarniczym oraz dowolną częścią ciała.</w:t>
      </w:r>
      <w:r w:rsidRPr="00DF339B">
        <w:rPr>
          <w:rFonts w:ascii="Arial" w:hAnsi="Arial" w:cs="Arial"/>
        </w:rPr>
        <w:t xml:space="preserve">  </w:t>
      </w:r>
      <w:r w:rsidR="001011E4" w:rsidRPr="00DF339B">
        <w:rPr>
          <w:rFonts w:ascii="Arial" w:hAnsi="Arial" w:cs="Arial"/>
        </w:rPr>
        <w:t xml:space="preserve"> </w:t>
      </w:r>
    </w:p>
    <w:p w:rsidR="00597ACE" w:rsidRDefault="00597ACE" w:rsidP="008725FF">
      <w:pPr>
        <w:ind w:left="993" w:hanging="993"/>
        <w:jc w:val="both"/>
        <w:rPr>
          <w:rFonts w:ascii="Arial" w:hAnsi="Arial" w:cs="Arial"/>
        </w:rPr>
      </w:pPr>
      <w:r w:rsidRPr="00597ACE">
        <w:rPr>
          <w:rFonts w:ascii="Arial" w:hAnsi="Arial" w:cs="Arial"/>
        </w:rPr>
        <w:t>Skład drużyny – grupa „A” – drużyna składa się z 9 zawodników.</w:t>
      </w:r>
    </w:p>
    <w:p w:rsidR="00597ACE" w:rsidRDefault="00597ACE" w:rsidP="00597ACE">
      <w:pPr>
        <w:ind w:left="993" w:hanging="993"/>
        <w:jc w:val="both"/>
        <w:rPr>
          <w:rFonts w:ascii="Arial" w:hAnsi="Arial" w:cs="Arial"/>
        </w:rPr>
      </w:pPr>
      <w:r w:rsidRPr="00597ACE">
        <w:rPr>
          <w:rFonts w:ascii="Arial" w:hAnsi="Arial" w:cs="Arial"/>
        </w:rPr>
        <w:t>Skład drużyny – grupa „C” – drużyna składa się</w:t>
      </w:r>
      <w:r>
        <w:rPr>
          <w:rFonts w:ascii="Arial" w:hAnsi="Arial" w:cs="Arial"/>
        </w:rPr>
        <w:t xml:space="preserve"> z 9 zawodniczek oraz mężczyzny </w:t>
      </w:r>
      <w:r w:rsidRPr="00597ACE">
        <w:rPr>
          <w:rFonts w:ascii="Arial" w:hAnsi="Arial" w:cs="Arial"/>
        </w:rPr>
        <w:t xml:space="preserve">(nieobowiązkowo, w wieku powyżej 18 lat z danej OSP, </w:t>
      </w:r>
      <w:r>
        <w:rPr>
          <w:rFonts w:ascii="Arial" w:hAnsi="Arial" w:cs="Arial"/>
        </w:rPr>
        <w:t xml:space="preserve">którego zadaniem jest wyłącznie </w:t>
      </w:r>
      <w:r w:rsidRPr="00597ACE">
        <w:rPr>
          <w:rFonts w:ascii="Arial" w:hAnsi="Arial" w:cs="Arial"/>
        </w:rPr>
        <w:t>obsługa motopompy).</w:t>
      </w:r>
    </w:p>
    <w:p w:rsidR="00597ACE" w:rsidRDefault="00597ACE" w:rsidP="00597ACE">
      <w:pPr>
        <w:ind w:left="993" w:hanging="993"/>
        <w:jc w:val="both"/>
        <w:rPr>
          <w:rFonts w:ascii="Arial" w:hAnsi="Arial" w:cs="Arial"/>
        </w:rPr>
      </w:pPr>
    </w:p>
    <w:p w:rsidR="00597ACE" w:rsidRPr="00597ACE" w:rsidRDefault="00597ACE" w:rsidP="00597ACE">
      <w:pPr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>Przebieg konkurencji ćwiczenie bojowe.</w:t>
      </w:r>
    </w:p>
    <w:p w:rsidR="00597ACE" w:rsidRPr="00597ACE" w:rsidRDefault="00597ACE" w:rsidP="00597ACE">
      <w:pPr>
        <w:ind w:left="993" w:hanging="993"/>
        <w:jc w:val="both"/>
        <w:rPr>
          <w:rFonts w:ascii="Arial" w:hAnsi="Arial" w:cs="Arial"/>
        </w:rPr>
      </w:pPr>
      <w:r w:rsidRPr="00597ACE">
        <w:rPr>
          <w:rFonts w:ascii="Arial" w:hAnsi="Arial" w:cs="Arial"/>
        </w:rPr>
        <w:t>W grupie „A” startuje drużyna w składzie 8 zawodników.</w:t>
      </w:r>
    </w:p>
    <w:p w:rsidR="00597ACE" w:rsidRDefault="00597ACE" w:rsidP="00597ACE">
      <w:pPr>
        <w:ind w:left="993" w:hanging="993"/>
        <w:jc w:val="both"/>
        <w:rPr>
          <w:rFonts w:ascii="Arial" w:hAnsi="Arial" w:cs="Arial"/>
        </w:rPr>
      </w:pPr>
      <w:r w:rsidRPr="00597ACE">
        <w:rPr>
          <w:rFonts w:ascii="Arial" w:hAnsi="Arial" w:cs="Arial"/>
        </w:rPr>
        <w:t>W grupie „C” startuje drużyna w składzie:</w:t>
      </w:r>
      <w:r>
        <w:rPr>
          <w:rFonts w:ascii="Arial" w:hAnsi="Arial" w:cs="Arial"/>
        </w:rPr>
        <w:t xml:space="preserve"> </w:t>
      </w:r>
      <w:r w:rsidRPr="00597ACE">
        <w:rPr>
          <w:rFonts w:ascii="Arial" w:hAnsi="Arial" w:cs="Arial"/>
        </w:rPr>
        <w:t>7 zawodniczek oraz osoba do obsługi motopompy.</w:t>
      </w:r>
    </w:p>
    <w:p w:rsidR="008725FF" w:rsidRDefault="008725FF" w:rsidP="008725FF">
      <w:pPr>
        <w:ind w:left="993" w:hanging="993"/>
        <w:jc w:val="both"/>
        <w:rPr>
          <w:rFonts w:ascii="Arial" w:hAnsi="Arial" w:cs="Arial"/>
        </w:rPr>
      </w:pPr>
    </w:p>
    <w:p w:rsidR="008725FF" w:rsidRPr="008725FF" w:rsidRDefault="008725FF" w:rsidP="00BE653A">
      <w:pPr>
        <w:pStyle w:val="Akapitzlist"/>
        <w:ind w:left="4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Pozostałe uregulowania będą rozstrzygane na podstawie zapisów określonych </w:t>
      </w:r>
      <w:r>
        <w:rPr>
          <w:rFonts w:ascii="Arial" w:hAnsi="Arial" w:cs="Arial"/>
        </w:rPr>
        <w:br/>
        <w:t xml:space="preserve">w „Regulaminie Zawodów Sportowo – Pożarniczych Ochotniczych straży Pożarnych </w:t>
      </w:r>
      <w:r>
        <w:rPr>
          <w:rFonts w:ascii="Arial" w:hAnsi="Arial" w:cs="Arial"/>
        </w:rPr>
        <w:br/>
        <w:t>i Kobiecych Drużyn Pożarniczych Woj. Świętokrzyskiego.”</w:t>
      </w:r>
    </w:p>
    <w:sectPr w:rsidR="008725FF" w:rsidRPr="008725FF" w:rsidSect="00597ACE">
      <w:pgSz w:w="11906" w:h="16838"/>
      <w:pgMar w:top="851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2185"/>
    <w:multiLevelType w:val="hybridMultilevel"/>
    <w:tmpl w:val="374E229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9F54A88"/>
    <w:multiLevelType w:val="hybridMultilevel"/>
    <w:tmpl w:val="37A40688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3D06125"/>
    <w:multiLevelType w:val="hybridMultilevel"/>
    <w:tmpl w:val="2EDC3E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05277B0"/>
    <w:multiLevelType w:val="hybridMultilevel"/>
    <w:tmpl w:val="00308DB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6930364D"/>
    <w:multiLevelType w:val="hybridMultilevel"/>
    <w:tmpl w:val="CCD807C6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6DE36775"/>
    <w:multiLevelType w:val="hybridMultilevel"/>
    <w:tmpl w:val="8C286D0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7D75371B"/>
    <w:multiLevelType w:val="hybridMultilevel"/>
    <w:tmpl w:val="37A40688"/>
    <w:lvl w:ilvl="0" w:tplc="8EACC5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2A70"/>
    <w:rsid w:val="001011E4"/>
    <w:rsid w:val="00137772"/>
    <w:rsid w:val="00193BD6"/>
    <w:rsid w:val="001A46EA"/>
    <w:rsid w:val="002257BF"/>
    <w:rsid w:val="00424FF9"/>
    <w:rsid w:val="0047638B"/>
    <w:rsid w:val="005519C7"/>
    <w:rsid w:val="00597ACE"/>
    <w:rsid w:val="005B36D6"/>
    <w:rsid w:val="006E24BA"/>
    <w:rsid w:val="008725FF"/>
    <w:rsid w:val="00992A70"/>
    <w:rsid w:val="00A6745A"/>
    <w:rsid w:val="00BE653A"/>
    <w:rsid w:val="00DF339B"/>
    <w:rsid w:val="00E1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45A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2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2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A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2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2A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2A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2A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2A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2A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2A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2A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A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2A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2A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2A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2A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2A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2A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2A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2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2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2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2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2A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2A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2A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2A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2A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2A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B20FB-2B98-4C5E-8D72-738CE2C7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Bębenek</dc:creator>
  <cp:keywords/>
  <dc:description/>
  <cp:lastModifiedBy>a.kotas</cp:lastModifiedBy>
  <cp:revision>9</cp:revision>
  <cp:lastPrinted>2025-09-16T06:09:00Z</cp:lastPrinted>
  <dcterms:created xsi:type="dcterms:W3CDTF">2025-09-15T10:06:00Z</dcterms:created>
  <dcterms:modified xsi:type="dcterms:W3CDTF">2025-09-16T10:05:00Z</dcterms:modified>
</cp:coreProperties>
</file>